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E562D">
      <w:pPr>
        <w:pStyle w:val="4"/>
        <w:numPr>
          <w:numId w:val="0"/>
        </w:numPr>
        <w:ind w:left="840" w:leftChars="0" w:firstLine="420" w:firstLineChars="0"/>
        <w:jc w:val="center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数据Flash芯片(W25Q512)烧录</w:t>
      </w:r>
    </w:p>
    <w:p w14:paraId="2D3320A6">
      <w:pPr>
        <w:pStyle w:val="4"/>
        <w:numPr>
          <w:numId w:val="0"/>
        </w:numPr>
        <w:ind w:leftChars="0"/>
      </w:pPr>
    </w:p>
    <w:p w14:paraId="159591CF"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安装CH341编程器驱动</w:t>
      </w:r>
    </w:p>
    <w:p w14:paraId="230F1ED6">
      <w:pPr>
        <w:pStyle w:val="4"/>
        <w:ind w:left="360" w:firstLine="0" w:firstLineChars="0"/>
      </w:pPr>
      <w:r>
        <w:rPr>
          <w:rFonts w:hint="eastAsia"/>
        </w:rPr>
        <w:t>在“CH341编程器完整资料.rar”里。</w:t>
      </w:r>
    </w:p>
    <w:p w14:paraId="0E4181A4">
      <w:pPr>
        <w:pStyle w:val="4"/>
        <w:ind w:left="360" w:firstLine="0" w:firstLineChars="0"/>
      </w:pPr>
      <w:r>
        <w:rPr>
          <w:rFonts w:hint="eastAsia"/>
        </w:rPr>
        <w:t>参考《CH341编程器教程.pdf》，安装</w:t>
      </w:r>
      <w:r>
        <w:rPr>
          <w:rFonts w:hint="eastAsia"/>
          <w:b/>
          <w:bCs/>
          <w:color w:val="FF0000"/>
          <w:szCs w:val="21"/>
        </w:rPr>
        <w:t>编程烧录</w:t>
      </w:r>
      <w:r>
        <w:rPr>
          <w:rFonts w:hint="eastAsia"/>
          <w:color w:val="000000"/>
          <w:szCs w:val="21"/>
        </w:rPr>
        <w:t>模式驱动。</w:t>
      </w:r>
    </w:p>
    <w:p w14:paraId="36257759"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烧录器放置芯片</w:t>
      </w:r>
    </w:p>
    <w:p w14:paraId="4021A501">
      <w:pPr>
        <w:pStyle w:val="4"/>
        <w:ind w:left="360" w:firstLine="0" w:firstLineChars="0"/>
      </w:pPr>
      <w:r>
        <w:rPr>
          <w:rFonts w:hint="eastAsia"/>
        </w:rPr>
        <w:drawing>
          <wp:inline distT="0" distB="0" distL="0" distR="0">
            <wp:extent cx="5270500" cy="363220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3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76269"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把烧录器连接到电脑</w:t>
      </w:r>
    </w:p>
    <w:p w14:paraId="4D066815"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打开烧录软件</w:t>
      </w:r>
    </w:p>
    <w:p w14:paraId="5D7AE2B4">
      <w:pPr>
        <w:rPr>
          <w:rFonts w:hint="eastAsia"/>
          <w:lang w:val="en-US" w:eastAsia="zh-CN"/>
        </w:rPr>
      </w:pPr>
      <w:r>
        <w:rPr>
          <w:rFonts w:hint="eastAsia"/>
        </w:rPr>
        <w:t>应用软件\NeoProgrammer</w:t>
      </w:r>
      <w:r>
        <w:rPr>
          <w:rFonts w:hint="eastAsia"/>
          <w:lang w:val="en-US" w:eastAsia="zh-CN"/>
        </w:rPr>
        <w:t>\NeoProgrammer.exe</w:t>
      </w:r>
    </w:p>
    <w:p w14:paraId="58D0C8D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点击检测会检测到芯片W25Q512</w:t>
      </w:r>
    </w:p>
    <w:p w14:paraId="66E300CD">
      <w:r>
        <w:drawing>
          <wp:inline distT="0" distB="0" distL="114300" distR="114300">
            <wp:extent cx="2932430" cy="2498725"/>
            <wp:effectExtent l="0" t="0" r="1270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249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AF2E8"/>
    <w:p w14:paraId="5551878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5、打开导入文件HD2_W25Q512_Flash_Data.bin</w:t>
      </w:r>
    </w:p>
    <w:p w14:paraId="7DFA2222">
      <w:r>
        <w:drawing>
          <wp:inline distT="0" distB="0" distL="114300" distR="114300">
            <wp:extent cx="2176145" cy="1046480"/>
            <wp:effectExtent l="0" t="0" r="14605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104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91840" cy="1130300"/>
            <wp:effectExtent l="0" t="0" r="3810" b="1270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57344"/>
    <w:p w14:paraId="33842464">
      <w:pPr>
        <w:pStyle w:val="4"/>
        <w:numPr>
          <w:numId w:val="0"/>
        </w:numPr>
        <w:ind w:leftChars="0"/>
      </w:pPr>
      <w:r>
        <w:rPr>
          <w:rFonts w:hint="eastAsia"/>
          <w:lang w:val="en-US" w:eastAsia="zh-CN"/>
        </w:rPr>
        <w:t>5、</w:t>
      </w:r>
      <w:r>
        <w:rPr>
          <w:rFonts w:hint="eastAsia"/>
        </w:rPr>
        <w:t>开始烧录</w:t>
      </w:r>
    </w:p>
    <w:p w14:paraId="3E5FE6FF">
      <w:pPr>
        <w:pStyle w:val="4"/>
        <w:ind w:left="360" w:firstLine="0" w:firstLineChars="0"/>
      </w:pPr>
      <w:r>
        <w:rPr>
          <w:rFonts w:hint="eastAsia"/>
        </w:rPr>
        <w:t>确保烧录器和芯片连接正常后，点击检测，擦除，查空，</w:t>
      </w:r>
      <w:bookmarkStart w:id="0" w:name="_GoBack"/>
      <w:bookmarkEnd w:id="0"/>
      <w:r>
        <w:rPr>
          <w:rFonts w:hint="eastAsia"/>
        </w:rPr>
        <w:t>再点击编程：</w:t>
      </w:r>
    </w:p>
    <w:p w14:paraId="546A5FD1">
      <w:pPr>
        <w:jc w:val="left"/>
        <w:rPr>
          <w:rFonts w:hint="eastAsia"/>
          <w:highlight w:val="yellow"/>
        </w:rPr>
      </w:pPr>
      <w:r>
        <w:rPr>
          <w:rFonts w:hint="eastAsia"/>
          <w:highlight w:val="yellow"/>
        </w:rPr>
        <w:t>先检测，再擦除，再编程</w:t>
      </w:r>
    </w:p>
    <w:p w14:paraId="7E95CEFA">
      <w:pPr>
        <w:jc w:val="left"/>
        <w:rPr>
          <w:rFonts w:hint="eastAsia"/>
          <w:highlight w:val="yellow"/>
        </w:rPr>
      </w:pPr>
    </w:p>
    <w:p w14:paraId="3A61DD83">
      <w:pPr>
        <w:jc w:val="left"/>
      </w:pPr>
      <w:r>
        <w:drawing>
          <wp:inline distT="0" distB="0" distL="114300" distR="114300">
            <wp:extent cx="3279140" cy="2722880"/>
            <wp:effectExtent l="0" t="0" r="16510" b="127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9140" cy="272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06FFB">
      <w:pPr>
        <w:jc w:val="left"/>
      </w:pPr>
    </w:p>
    <w:p w14:paraId="78302CBB">
      <w:pPr>
        <w:jc w:val="left"/>
      </w:pPr>
    </w:p>
    <w:p w14:paraId="0D4AB6DC">
      <w:pPr>
        <w:jc w:val="left"/>
      </w:pPr>
    </w:p>
    <w:p w14:paraId="40B0CB6D">
      <w:pPr>
        <w:jc w:val="left"/>
      </w:pPr>
    </w:p>
    <w:p w14:paraId="45700468">
      <w:pPr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921D0F"/>
    <w:multiLevelType w:val="multilevel"/>
    <w:tmpl w:val="63921D0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E5325E"/>
    <w:rsid w:val="3AA82343"/>
    <w:rsid w:val="524516B8"/>
    <w:rsid w:val="5AFA409D"/>
    <w:rsid w:val="5DC2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2026-06-04T09:31:15Z</dcterms:created>
  <dc:creator>Administrator</dc:creator>
  <cp:lastModifiedBy>WPS_1688988392</cp:lastModifiedBy>
  <dcterms:modified xsi:type="dcterms:W3CDTF">2026-06-04T09:45:01Z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eyJoZGlkIjoiYzE3OTBiOTBlMTczYTM1NTJlNjM5YTRkMGU1YTQwNmMiLCJ1c2VySWQiOiIxNTEyNjk2MjI3In0=</vt:lpwstr>
  </property>
  <property fmtid="{D5CDD505-2E9C-101B-9397-08002B2CF9AE}" pid="4" name="ICV">
    <vt:lpwstr>603EF530062B4D5F84B11755AE066948_12</vt:lpwstr>
  </property>
</Properties>
</file>